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C7B83" w14:textId="77777777" w:rsidR="00B3125B" w:rsidRPr="00C676E1" w:rsidRDefault="00B3125B" w:rsidP="00685096">
      <w:pPr>
        <w:spacing w:line="260" w:lineRule="exact"/>
        <w:rPr>
          <w:rFonts w:asciiTheme="majorHAnsi" w:hAnsiTheme="majorHAnsi" w:cstheme="majorHAnsi"/>
          <w:color w:val="000000" w:themeColor="text1"/>
          <w:sz w:val="36"/>
          <w:szCs w:val="36"/>
        </w:rPr>
      </w:pPr>
    </w:p>
    <w:p w14:paraId="7EBB14B2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A15F523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76A1EF2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D3224F2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7C03B7F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4B73A0C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43AC010" w14:textId="63BF2EF9" w:rsidR="00AD107A" w:rsidRPr="00C676E1" w:rsidRDefault="00C75612" w:rsidP="00685096">
      <w:pPr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ＭＳ 明朝" w:hAnsi="Times New Roman"/>
          <w:b/>
          <w:color w:val="000000" w:themeColor="text1"/>
          <w:sz w:val="36"/>
          <w:szCs w:val="36"/>
        </w:rPr>
        <w:t>Title</w:t>
      </w:r>
    </w:p>
    <w:p w14:paraId="3CE7209F" w14:textId="77777777" w:rsidR="00F06618" w:rsidRPr="00C676E1" w:rsidRDefault="00F06618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DB4271" w14:textId="77777777" w:rsidR="00F06618" w:rsidRPr="00C676E1" w:rsidRDefault="00F06618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9091E3" w14:textId="4C8CE723" w:rsidR="00B3125B" w:rsidRPr="00C676E1" w:rsidRDefault="00C75612" w:rsidP="00B3125B">
      <w:pPr>
        <w:spacing w:line="26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Name</w:t>
      </w:r>
      <w:r w:rsidR="00F55A21"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Name</w:t>
      </w:r>
      <w:r w:rsidR="00F55A21"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1</w:t>
      </w:r>
      <w:r w:rsidR="00F55A21"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Name</w:t>
      </w:r>
      <w:r w:rsidR="00F55A21"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Name</w:t>
      </w:r>
      <w:r w:rsidR="00F55A21"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2</w:t>
      </w:r>
      <w:r w:rsidR="00F55A21"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 xml:space="preserve">, and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Name Name</w:t>
      </w:r>
      <w:r w:rsidR="00F55A21"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1</w:t>
      </w:r>
    </w:p>
    <w:p w14:paraId="34398B15" w14:textId="77777777" w:rsidR="00B3125B" w:rsidRPr="00C676E1" w:rsidRDefault="00B3125B" w:rsidP="00F06618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3A4571" w14:textId="21FFFD72" w:rsidR="00B3125B" w:rsidRPr="00C676E1" w:rsidRDefault="00F55A21" w:rsidP="00706320">
      <w:pPr>
        <w:spacing w:line="260" w:lineRule="exac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1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Department of Medicinal Chemistry, University, </w:t>
      </w:r>
      <w:r w:rsidR="00C7561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Sakai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="00C7561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Hyog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o 607-8412, Japan, 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2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Department of Chemistry, Graduate School of Medical Science, University of Medicine, </w:t>
      </w:r>
      <w:r w:rsidR="00C7561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Uji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Kyoto 606-0823, Japa</w:t>
      </w:r>
      <w:r w:rsidR="00C7561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</w:t>
      </w:r>
    </w:p>
    <w:p w14:paraId="3F86F384" w14:textId="495B5247" w:rsidR="001C0BAD" w:rsidRPr="00C676E1" w:rsidRDefault="008C6C7E" w:rsidP="001C0BAD">
      <w:pPr>
        <w:spacing w:line="26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</w:t>
      </w:r>
      <w:r w:rsidR="004D2BDD"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mail: </w:t>
      </w:r>
      <w:r w:rsidR="00C756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example</w:t>
      </w:r>
      <w:r w:rsidR="00F55A21"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@gmail.com</w:t>
      </w:r>
    </w:p>
    <w:p w14:paraId="3738E559" w14:textId="77777777" w:rsidR="001C0BAD" w:rsidRPr="00C676E1" w:rsidRDefault="001C0BAD" w:rsidP="001C0BAD">
      <w:pPr>
        <w:spacing w:line="2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C34B5F" w14:textId="2256EFC3" w:rsidR="00891C82" w:rsidRPr="00C676E1" w:rsidRDefault="00C75612" w:rsidP="00F55A21">
      <w:pPr>
        <w:spacing w:line="260" w:lineRule="exact"/>
        <w:ind w:left="567" w:righ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Abstract abstract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abstract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abstract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abstract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abstract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abstract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abstract</w:t>
      </w:r>
      <w:r w:rsidR="00F55A21"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Abstract abstract abstract abstract abstract abstract abstract abstract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Abstract abstract abstract abstract abstract abstract abstract abstract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Abstract abstract abstract abstract abstract abstract abstract abstract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Abstract abstract abstract abstract abstract abstract abstract abstract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B2F2C4B" w14:textId="71292EA2" w:rsidR="00891C82" w:rsidRPr="00C676E1" w:rsidRDefault="00891C82" w:rsidP="00891C82">
      <w:pPr>
        <w:spacing w:line="260" w:lineRule="exact"/>
        <w:ind w:left="567" w:right="567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2BC2F63D" w14:textId="2B7A12C2" w:rsidR="001C0BAD" w:rsidRPr="00C676E1" w:rsidRDefault="00891C82" w:rsidP="00891C82">
      <w:pPr>
        <w:spacing w:line="260" w:lineRule="exact"/>
        <w:ind w:left="567" w:righ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6E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Keywords:</w:t>
      </w:r>
      <w:r w:rsidRPr="00C676E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75612">
        <w:rPr>
          <w:rFonts w:ascii="Times New Roman" w:hAnsi="Times New Roman" w:cs="Times New Roman"/>
          <w:color w:val="000000" w:themeColor="text1"/>
          <w:sz w:val="24"/>
          <w:szCs w:val="24"/>
        </w:rPr>
        <w:t>peptides</w:t>
      </w:r>
      <w:r w:rsidR="00003500" w:rsidRPr="00C676E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C75612">
        <w:rPr>
          <w:rFonts w:ascii="Times New Roman" w:hAnsi="Times New Roman" w:cs="Times New Roman"/>
          <w:color w:val="000000" w:themeColor="text1"/>
          <w:sz w:val="24"/>
          <w:szCs w:val="24"/>
        </w:rPr>
        <w:t>peptides</w:t>
      </w:r>
      <w:r w:rsidR="00003500" w:rsidRPr="00C676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03500" w:rsidRPr="00C676E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75612">
        <w:rPr>
          <w:rFonts w:ascii="Times New Roman" w:hAnsi="Times New Roman" w:cs="Times New Roman"/>
          <w:color w:val="000000" w:themeColor="text1"/>
          <w:sz w:val="24"/>
          <w:szCs w:val="24"/>
        </w:rPr>
        <w:t>peptides</w:t>
      </w:r>
      <w:r w:rsidR="004212BD" w:rsidRPr="00C676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5612">
        <w:rPr>
          <w:rFonts w:ascii="Times New Roman" w:hAnsi="Times New Roman" w:cs="Times New Roman"/>
          <w:color w:val="000000" w:themeColor="text1"/>
          <w:sz w:val="24"/>
          <w:szCs w:val="24"/>
        </w:rPr>
        <w:t>peptides</w:t>
      </w:r>
    </w:p>
    <w:p w14:paraId="716D5674" w14:textId="38B05896" w:rsidR="00891C82" w:rsidRPr="00C676E1" w:rsidRDefault="00891C82" w:rsidP="001C0BAD">
      <w:pPr>
        <w:spacing w:line="260" w:lineRule="exact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9A873F" w14:textId="77777777" w:rsidR="00891C82" w:rsidRPr="00C676E1" w:rsidRDefault="00891C82" w:rsidP="001C0BAD">
      <w:pPr>
        <w:spacing w:line="260" w:lineRule="exact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5432CF6" w14:textId="6B1355D1" w:rsidR="00891C82" w:rsidRPr="00C676E1" w:rsidRDefault="00A9256D" w:rsidP="001C0BAD">
      <w:pPr>
        <w:spacing w:line="260" w:lineRule="exact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Introduction</w:t>
      </w:r>
    </w:p>
    <w:p w14:paraId="3F52A094" w14:textId="1D0024FE" w:rsidR="00C676E1" w:rsidRPr="00C676E1" w:rsidRDefault="009C56A5" w:rsidP="008B3363">
      <w:pPr>
        <w:spacing w:line="260" w:lineRule="exac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56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5C1D137" wp14:editId="0395E956">
            <wp:simplePos x="0" y="0"/>
            <wp:positionH relativeFrom="column">
              <wp:posOffset>1579245</wp:posOffset>
            </wp:positionH>
            <wp:positionV relativeFrom="paragraph">
              <wp:posOffset>295910</wp:posOffset>
            </wp:positionV>
            <wp:extent cx="2406650" cy="2217420"/>
            <wp:effectExtent l="0" t="0" r="635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363">
        <w:rPr>
          <w:rFonts w:ascii="Times New Roman" w:hAnsi="Times New Roman" w:cs="Times New Roman"/>
          <w:color w:val="000000" w:themeColor="text1"/>
          <w:sz w:val="26"/>
          <w:szCs w:val="26"/>
        </w:rPr>
        <w:t>Introduction introduction introduction introduction introduction……….</w:t>
      </w:r>
    </w:p>
    <w:p w14:paraId="11A31C45" w14:textId="03433015" w:rsidR="008B3363" w:rsidRPr="00C676E1" w:rsidRDefault="008B3363" w:rsidP="009C56A5">
      <w:pPr>
        <w:spacing w:line="260" w:lineRule="exac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06063F8E" w14:textId="1D6C2BD8" w:rsidR="00B355FE" w:rsidRPr="00C676E1" w:rsidRDefault="00B355FE" w:rsidP="00B355FE">
      <w:pPr>
        <w:spacing w:line="260" w:lineRule="exact"/>
        <w:jc w:val="lef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Fig.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1.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The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structure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of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previously reported inhibitors.</w:t>
      </w:r>
    </w:p>
    <w:p w14:paraId="7DCA9B58" w14:textId="4E20A934" w:rsidR="00C676E1" w:rsidRDefault="00003500" w:rsidP="00177BDC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</w:t>
      </w:r>
    </w:p>
    <w:p w14:paraId="539E53B7" w14:textId="77777777" w:rsidR="00C676E1" w:rsidRDefault="00C676E1" w:rsidP="00177BDC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976E1B" w14:textId="1362669B" w:rsidR="00A9256D" w:rsidRPr="00C676E1" w:rsidRDefault="00A9256D" w:rsidP="001C0BAD">
      <w:pPr>
        <w:spacing w:line="260" w:lineRule="exact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Results and Discussion</w:t>
      </w:r>
    </w:p>
    <w:p w14:paraId="2C58FB65" w14:textId="2A898E61" w:rsidR="009C56A5" w:rsidRDefault="009C56A5" w:rsidP="009C56A5">
      <w:pPr>
        <w:spacing w:line="260" w:lineRule="exact"/>
        <w:ind w:firstLineChars="271" w:firstLine="705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Results and discussion,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Results and discussion</w:t>
      </w:r>
      <w:r w:rsidR="001F1B1D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B355FE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[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355FE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].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Results and discussion, Results and discussion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[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]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</w:t>
      </w:r>
    </w:p>
    <w:p w14:paraId="66DF25FB" w14:textId="71426AE3" w:rsidR="00B355FE" w:rsidRPr="009C56A5" w:rsidRDefault="00B355FE" w:rsidP="00C676E1">
      <w:pPr>
        <w:spacing w:line="260" w:lineRule="exact"/>
        <w:ind w:firstLineChars="271" w:firstLine="705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49F0F62" w14:textId="56C39338" w:rsidR="00C676E1" w:rsidRDefault="00C676E1" w:rsidP="00412299">
      <w:pPr>
        <w:spacing w:line="260" w:lineRule="exact"/>
        <w:ind w:firstLineChars="271" w:firstLine="705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51DD3C1" w14:textId="3F376D02" w:rsidR="00C676E1" w:rsidRPr="00C676E1" w:rsidRDefault="00C676E1" w:rsidP="00412299">
      <w:pPr>
        <w:spacing w:line="260" w:lineRule="exact"/>
        <w:ind w:firstLineChars="271" w:firstLine="705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0E8DCC7" w14:textId="35DA6416" w:rsidR="00C676E1" w:rsidRDefault="009C56A5" w:rsidP="00AE6054">
      <w:pPr>
        <w:spacing w:line="260" w:lineRule="exact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56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66432" behindDoc="0" locked="0" layoutInCell="1" allowOverlap="1" wp14:anchorId="73AFF3A3" wp14:editId="1A735E0D">
            <wp:simplePos x="0" y="0"/>
            <wp:positionH relativeFrom="column">
              <wp:posOffset>1450340</wp:posOffset>
            </wp:positionH>
            <wp:positionV relativeFrom="paragraph">
              <wp:posOffset>133985</wp:posOffset>
            </wp:positionV>
            <wp:extent cx="2406650" cy="2217420"/>
            <wp:effectExtent l="0" t="0" r="635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DAF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EF5B64F" w14:textId="206A9357" w:rsidR="00AE6054" w:rsidRPr="00C676E1" w:rsidRDefault="00AE6054" w:rsidP="00AE6054">
      <w:pPr>
        <w:spacing w:line="260" w:lineRule="exact"/>
        <w:jc w:val="lef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Scheme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1.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Synthetic route for RI-modified inhibitors.</w:t>
      </w:r>
    </w:p>
    <w:p w14:paraId="4089EC3A" w14:textId="77777777" w:rsidR="009C56A5" w:rsidRDefault="009C56A5" w:rsidP="009C56A5">
      <w:pPr>
        <w:spacing w:line="260" w:lineRule="exac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4E7E62D7" w14:textId="77777777" w:rsidR="009C56A5" w:rsidRPr="00C676E1" w:rsidRDefault="009C56A5" w:rsidP="009C56A5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4BD14B" w14:textId="688189ED" w:rsidR="00785FBB" w:rsidRDefault="00785FBB" w:rsidP="00785FBB">
      <w:pPr>
        <w:jc w:val="lef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Table 1.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IC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</w:rPr>
        <w:t>50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values of RI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-modified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inhibitors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.</w:t>
      </w:r>
    </w:p>
    <w:p w14:paraId="194AD32C" w14:textId="063855F9" w:rsidR="00C676E1" w:rsidRDefault="00C676E1" w:rsidP="00785FBB">
      <w:pPr>
        <w:jc w:val="lef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51A3459F" w14:textId="0B3E53BB" w:rsidR="00AD7E76" w:rsidRDefault="00AD7E76" w:rsidP="008535E8">
      <w:pPr>
        <w:spacing w:line="260" w:lineRule="exac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8E43370" w14:textId="77777777" w:rsidR="00EB3252" w:rsidRDefault="00EB3252" w:rsidP="008535E8">
      <w:pPr>
        <w:spacing w:line="260" w:lineRule="exac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FB2C2A5" w14:textId="2057FD86" w:rsidR="00A9256D" w:rsidRPr="00C676E1" w:rsidRDefault="00A9256D" w:rsidP="001C0BAD">
      <w:pPr>
        <w:spacing w:line="260" w:lineRule="exact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References</w:t>
      </w:r>
    </w:p>
    <w:p w14:paraId="6CF94C70" w14:textId="4D743B2D" w:rsidR="00B47766" w:rsidRPr="00C676E1" w:rsidRDefault="009C56A5" w:rsidP="00B47766">
      <w:pPr>
        <w:numPr>
          <w:ilvl w:val="0"/>
          <w:numId w:val="1"/>
        </w:numPr>
        <w:spacing w:line="260" w:lineRule="exact"/>
        <w:ind w:left="424" w:hangingChars="163" w:hanging="42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, K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755D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K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755D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S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 (200</w:t>
      </w:r>
      <w:r w:rsidR="00C755D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3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C755D8"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J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755D8"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 xml:space="preserve"> Chem</w:t>
      </w:r>
      <w:r w:rsidR="00C755D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.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755D8"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6</w:t>
      </w:r>
      <w:r w:rsidR="00B47766"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1129-1135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475C9D" w14:textId="2AD07B09" w:rsidR="00C755D8" w:rsidRPr="00C676E1" w:rsidRDefault="0028490C" w:rsidP="00C755D8">
      <w:pPr>
        <w:numPr>
          <w:ilvl w:val="0"/>
          <w:numId w:val="1"/>
        </w:num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T.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C.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Name, H.,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Name, S., Name, H., Name, K., 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K. </w:t>
      </w:r>
      <w:r w:rsidR="00C755D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(2010) </w:t>
      </w:r>
      <w:r w:rsidR="00C755D8"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Bioorg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755D8"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Chem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755D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55D8"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000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-2020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61AEDFA" w14:textId="37DE4268" w:rsidR="00C755D8" w:rsidRPr="00C676E1" w:rsidRDefault="0028490C" w:rsidP="00C755D8">
      <w:pPr>
        <w:numPr>
          <w:ilvl w:val="0"/>
          <w:numId w:val="1"/>
        </w:num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C.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T.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S.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G.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H.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K.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Y.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Name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K. </w:t>
      </w:r>
      <w:r w:rsidR="00C755D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(2014) </w:t>
      </w:r>
      <w:r w:rsidR="00C755D8"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Bioorg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755D8"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Chem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755D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,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55D8"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22</w:t>
      </w:r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2</w:t>
      </w:r>
      <w:r w:rsidR="00C755D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99</w:t>
      </w:r>
      <w:r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-2510</w:t>
      </w:r>
      <w:bookmarkStart w:id="0" w:name="_GoBack"/>
      <w:bookmarkEnd w:id="0"/>
      <w:r w:rsidR="00C755D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C755D8" w:rsidRPr="00C676E1" w:rsidSect="00F06618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E581D" w14:textId="77777777" w:rsidR="00EE24F0" w:rsidRDefault="00EE24F0" w:rsidP="00332316">
      <w:r>
        <w:separator/>
      </w:r>
    </w:p>
  </w:endnote>
  <w:endnote w:type="continuationSeparator" w:id="0">
    <w:p w14:paraId="64FB9172" w14:textId="77777777" w:rsidR="00EE24F0" w:rsidRDefault="00EE24F0" w:rsidP="0033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8B124" w14:textId="77777777" w:rsidR="00EE24F0" w:rsidRDefault="00EE24F0" w:rsidP="00332316">
      <w:r>
        <w:separator/>
      </w:r>
    </w:p>
  </w:footnote>
  <w:footnote w:type="continuationSeparator" w:id="0">
    <w:p w14:paraId="0D93025B" w14:textId="77777777" w:rsidR="00EE24F0" w:rsidRDefault="00EE24F0" w:rsidP="0033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7515A"/>
    <w:multiLevelType w:val="hybridMultilevel"/>
    <w:tmpl w:val="89C83C14"/>
    <w:lvl w:ilvl="0" w:tplc="09B270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19"/>
    <w:rsid w:val="00003500"/>
    <w:rsid w:val="00030577"/>
    <w:rsid w:val="00031214"/>
    <w:rsid w:val="00031C47"/>
    <w:rsid w:val="00034FEC"/>
    <w:rsid w:val="00074B92"/>
    <w:rsid w:val="00083545"/>
    <w:rsid w:val="00095555"/>
    <w:rsid w:val="000C1221"/>
    <w:rsid w:val="000D2839"/>
    <w:rsid w:val="000E220B"/>
    <w:rsid w:val="000F3319"/>
    <w:rsid w:val="0011037F"/>
    <w:rsid w:val="00127926"/>
    <w:rsid w:val="00130A5F"/>
    <w:rsid w:val="001714A7"/>
    <w:rsid w:val="00176B8C"/>
    <w:rsid w:val="00177BDC"/>
    <w:rsid w:val="001C0BAD"/>
    <w:rsid w:val="001C0C8F"/>
    <w:rsid w:val="001D69D8"/>
    <w:rsid w:val="001E04A5"/>
    <w:rsid w:val="001F1B1D"/>
    <w:rsid w:val="00214F92"/>
    <w:rsid w:val="00220DA1"/>
    <w:rsid w:val="00241F47"/>
    <w:rsid w:val="00254938"/>
    <w:rsid w:val="00260ACF"/>
    <w:rsid w:val="0026551C"/>
    <w:rsid w:val="0028490C"/>
    <w:rsid w:val="002A510C"/>
    <w:rsid w:val="002A5F97"/>
    <w:rsid w:val="002B625D"/>
    <w:rsid w:val="002C0C8F"/>
    <w:rsid w:val="002D3DEE"/>
    <w:rsid w:val="0030228A"/>
    <w:rsid w:val="0031068C"/>
    <w:rsid w:val="00320C6D"/>
    <w:rsid w:val="003279D5"/>
    <w:rsid w:val="00332316"/>
    <w:rsid w:val="003518CC"/>
    <w:rsid w:val="0036489A"/>
    <w:rsid w:val="00380D1E"/>
    <w:rsid w:val="003A0613"/>
    <w:rsid w:val="003A45A4"/>
    <w:rsid w:val="003C54FF"/>
    <w:rsid w:val="003F451B"/>
    <w:rsid w:val="003F6075"/>
    <w:rsid w:val="00405308"/>
    <w:rsid w:val="00412299"/>
    <w:rsid w:val="0041751D"/>
    <w:rsid w:val="00417548"/>
    <w:rsid w:val="00417F3B"/>
    <w:rsid w:val="004212BD"/>
    <w:rsid w:val="00424CF9"/>
    <w:rsid w:val="004265E9"/>
    <w:rsid w:val="00432E2E"/>
    <w:rsid w:val="00452581"/>
    <w:rsid w:val="0048036D"/>
    <w:rsid w:val="004D2BDD"/>
    <w:rsid w:val="004E1ABD"/>
    <w:rsid w:val="004F10A4"/>
    <w:rsid w:val="005C1C49"/>
    <w:rsid w:val="005E1201"/>
    <w:rsid w:val="005E7DAF"/>
    <w:rsid w:val="006003C1"/>
    <w:rsid w:val="0062259D"/>
    <w:rsid w:val="0062537A"/>
    <w:rsid w:val="00630CB7"/>
    <w:rsid w:val="00643B2D"/>
    <w:rsid w:val="006609EF"/>
    <w:rsid w:val="00664D4E"/>
    <w:rsid w:val="00685096"/>
    <w:rsid w:val="006976A2"/>
    <w:rsid w:val="006D5244"/>
    <w:rsid w:val="006E381C"/>
    <w:rsid w:val="006E6AE4"/>
    <w:rsid w:val="0070605C"/>
    <w:rsid w:val="00706320"/>
    <w:rsid w:val="007273A8"/>
    <w:rsid w:val="00733DCA"/>
    <w:rsid w:val="00737312"/>
    <w:rsid w:val="007547CF"/>
    <w:rsid w:val="00756852"/>
    <w:rsid w:val="00757C4B"/>
    <w:rsid w:val="0076715D"/>
    <w:rsid w:val="00785FBB"/>
    <w:rsid w:val="007A64D0"/>
    <w:rsid w:val="007C00D3"/>
    <w:rsid w:val="007E2416"/>
    <w:rsid w:val="008434E8"/>
    <w:rsid w:val="008535E8"/>
    <w:rsid w:val="00865179"/>
    <w:rsid w:val="00872514"/>
    <w:rsid w:val="00872894"/>
    <w:rsid w:val="00880C8F"/>
    <w:rsid w:val="00880F4B"/>
    <w:rsid w:val="00891C82"/>
    <w:rsid w:val="008B3363"/>
    <w:rsid w:val="008B4F75"/>
    <w:rsid w:val="008B4FB8"/>
    <w:rsid w:val="008C2102"/>
    <w:rsid w:val="008C6C7E"/>
    <w:rsid w:val="008E02C7"/>
    <w:rsid w:val="008E3E2C"/>
    <w:rsid w:val="00923E47"/>
    <w:rsid w:val="00931BC8"/>
    <w:rsid w:val="00951D93"/>
    <w:rsid w:val="00966C96"/>
    <w:rsid w:val="00970453"/>
    <w:rsid w:val="00985936"/>
    <w:rsid w:val="009A650F"/>
    <w:rsid w:val="009C56A5"/>
    <w:rsid w:val="009E2B51"/>
    <w:rsid w:val="00A12D49"/>
    <w:rsid w:val="00A17C85"/>
    <w:rsid w:val="00A20319"/>
    <w:rsid w:val="00A24F7D"/>
    <w:rsid w:val="00A26871"/>
    <w:rsid w:val="00A40000"/>
    <w:rsid w:val="00A66F53"/>
    <w:rsid w:val="00A7010D"/>
    <w:rsid w:val="00A76AAB"/>
    <w:rsid w:val="00A862E2"/>
    <w:rsid w:val="00A9256D"/>
    <w:rsid w:val="00A96335"/>
    <w:rsid w:val="00AB3039"/>
    <w:rsid w:val="00AB3364"/>
    <w:rsid w:val="00AD107A"/>
    <w:rsid w:val="00AD7E76"/>
    <w:rsid w:val="00AE0F2C"/>
    <w:rsid w:val="00AE49FA"/>
    <w:rsid w:val="00AE5450"/>
    <w:rsid w:val="00AE6054"/>
    <w:rsid w:val="00AF30C2"/>
    <w:rsid w:val="00B13CBE"/>
    <w:rsid w:val="00B30860"/>
    <w:rsid w:val="00B3125B"/>
    <w:rsid w:val="00B355FE"/>
    <w:rsid w:val="00B44351"/>
    <w:rsid w:val="00B47766"/>
    <w:rsid w:val="00B526EF"/>
    <w:rsid w:val="00B951CF"/>
    <w:rsid w:val="00BA38E5"/>
    <w:rsid w:val="00BA4D7E"/>
    <w:rsid w:val="00BD22FB"/>
    <w:rsid w:val="00BD5A7C"/>
    <w:rsid w:val="00BE11BB"/>
    <w:rsid w:val="00BE6D0E"/>
    <w:rsid w:val="00C24103"/>
    <w:rsid w:val="00C27F74"/>
    <w:rsid w:val="00C676E1"/>
    <w:rsid w:val="00C67E08"/>
    <w:rsid w:val="00C755D8"/>
    <w:rsid w:val="00C75612"/>
    <w:rsid w:val="00CA230E"/>
    <w:rsid w:val="00CC57C3"/>
    <w:rsid w:val="00D1035F"/>
    <w:rsid w:val="00D10E11"/>
    <w:rsid w:val="00D14DB0"/>
    <w:rsid w:val="00D20B5D"/>
    <w:rsid w:val="00D50514"/>
    <w:rsid w:val="00D6223E"/>
    <w:rsid w:val="00D67916"/>
    <w:rsid w:val="00D84D5C"/>
    <w:rsid w:val="00D855BC"/>
    <w:rsid w:val="00D95A58"/>
    <w:rsid w:val="00D96C11"/>
    <w:rsid w:val="00DA2DF8"/>
    <w:rsid w:val="00DA42FA"/>
    <w:rsid w:val="00DF49DF"/>
    <w:rsid w:val="00DF5447"/>
    <w:rsid w:val="00E0545E"/>
    <w:rsid w:val="00E361F4"/>
    <w:rsid w:val="00E53C38"/>
    <w:rsid w:val="00EB13E5"/>
    <w:rsid w:val="00EB3252"/>
    <w:rsid w:val="00EB717F"/>
    <w:rsid w:val="00EC3574"/>
    <w:rsid w:val="00EE24F0"/>
    <w:rsid w:val="00F06618"/>
    <w:rsid w:val="00F139CD"/>
    <w:rsid w:val="00F52405"/>
    <w:rsid w:val="00F55A21"/>
    <w:rsid w:val="00F77FE8"/>
    <w:rsid w:val="00F80EA2"/>
    <w:rsid w:val="00FA19B6"/>
    <w:rsid w:val="00FC3981"/>
    <w:rsid w:val="00FE7B90"/>
    <w:rsid w:val="00FF0E98"/>
    <w:rsid w:val="00FF0F0B"/>
    <w:rsid w:val="00FF343D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C52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B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2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316"/>
  </w:style>
  <w:style w:type="paragraph" w:styleId="a6">
    <w:name w:val="footer"/>
    <w:basedOn w:val="a"/>
    <w:link w:val="a7"/>
    <w:uiPriority w:val="99"/>
    <w:unhideWhenUsed/>
    <w:rsid w:val="00332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316"/>
  </w:style>
  <w:style w:type="paragraph" w:styleId="a8">
    <w:name w:val="Balloon Text"/>
    <w:basedOn w:val="a"/>
    <w:link w:val="a9"/>
    <w:uiPriority w:val="99"/>
    <w:semiHidden/>
    <w:unhideWhenUsed/>
    <w:rsid w:val="00A96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6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microsoft.com/office/2007/relationships/hdphoto" Target="media/hdphoto2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205</Words>
  <Characters>1174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朝比奈 雄也</dc:creator>
  <cp:lastModifiedBy>Ikuhiko NAKASE</cp:lastModifiedBy>
  <cp:revision>5</cp:revision>
  <cp:lastPrinted>2014-10-29T02:49:00Z</cp:lastPrinted>
  <dcterms:created xsi:type="dcterms:W3CDTF">2016-06-22T02:03:00Z</dcterms:created>
  <dcterms:modified xsi:type="dcterms:W3CDTF">2017-11-15T08:21:00Z</dcterms:modified>
</cp:coreProperties>
</file>